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DCF6" w14:textId="77777777" w:rsidR="00694558" w:rsidRDefault="005D32A9" w:rsidP="00694558">
      <w:r w:rsidRPr="00D30FB2">
        <w:rPr>
          <w:b/>
          <w:bCs/>
        </w:rPr>
        <w:t> </w:t>
      </w:r>
      <w:r w:rsidR="00694558">
        <w:rPr>
          <w:b/>
          <w:bCs/>
        </w:rPr>
        <w:t>Vybrané témy z teológie kresťanského Východu</w:t>
      </w:r>
    </w:p>
    <w:p w14:paraId="6ACA85AF" w14:textId="77777777" w:rsidR="00694558" w:rsidRDefault="00694558" w:rsidP="00694558">
      <w:r>
        <w:rPr>
          <w:b/>
          <w:bCs/>
        </w:rPr>
        <w:t>Teologická fakulta Trnavskej univerzity</w:t>
      </w:r>
    </w:p>
    <w:p w14:paraId="76776CE1" w14:textId="77777777" w:rsidR="00694558" w:rsidRDefault="00694558" w:rsidP="00694558">
      <w:r>
        <w:rPr>
          <w:b/>
          <w:bCs/>
        </w:rPr>
        <w:t xml:space="preserve">Mgr. Ivan </w:t>
      </w:r>
      <w:proofErr w:type="spellStart"/>
      <w:r>
        <w:rPr>
          <w:b/>
          <w:bCs/>
        </w:rPr>
        <w:t>Moďoroši</w:t>
      </w:r>
      <w:proofErr w:type="spellEnd"/>
      <w:r>
        <w:rPr>
          <w:b/>
          <w:bCs/>
        </w:rPr>
        <w:t>, PhD.</w:t>
      </w:r>
    </w:p>
    <w:p w14:paraId="4C6E35AB" w14:textId="3CED9F6C" w:rsidR="005D32A9" w:rsidRPr="00D30FB2" w:rsidRDefault="00694558" w:rsidP="005D32A9">
      <w:r>
        <w:rPr>
          <w:b/>
          <w:bCs/>
        </w:rPr>
        <w:t> </w:t>
      </w:r>
      <w:bookmarkStart w:id="0" w:name="_GoBack"/>
      <w:bookmarkEnd w:id="0"/>
    </w:p>
    <w:p w14:paraId="3B0DACF3" w14:textId="63B2D6C8" w:rsidR="005D32A9" w:rsidRPr="00D30FB2" w:rsidRDefault="005D32A9" w:rsidP="005D32A9">
      <w:r>
        <w:rPr>
          <w:b/>
          <w:bCs/>
        </w:rPr>
        <w:t>LS</w:t>
      </w:r>
      <w:r w:rsidRPr="00D30FB2">
        <w:rPr>
          <w:b/>
          <w:bCs/>
        </w:rPr>
        <w:t xml:space="preserve"> 202</w:t>
      </w:r>
      <w:r>
        <w:rPr>
          <w:b/>
          <w:bCs/>
        </w:rPr>
        <w:t>3</w:t>
      </w:r>
      <w:r w:rsidRPr="00D30FB2">
        <w:rPr>
          <w:b/>
          <w:bCs/>
        </w:rPr>
        <w:t>/202</w:t>
      </w:r>
      <w:r>
        <w:rPr>
          <w:b/>
          <w:bCs/>
        </w:rPr>
        <w:t>4    Štvrtok o 13h (90min)</w:t>
      </w:r>
    </w:p>
    <w:p w14:paraId="16B0B93A" w14:textId="77777777" w:rsidR="005D32A9" w:rsidRPr="00D30FB2" w:rsidRDefault="005D32A9" w:rsidP="005D32A9">
      <w:r w:rsidRPr="00D30FB2">
        <w:rPr>
          <w:b/>
          <w:bCs/>
        </w:rPr>
        <w:t> </w:t>
      </w:r>
    </w:p>
    <w:p w14:paraId="14BE9C79" w14:textId="45564809" w:rsidR="005D32A9" w:rsidRPr="00D30FB2" w:rsidRDefault="005D32A9" w:rsidP="005D32A9">
      <w:r w:rsidRPr="00D30FB2">
        <w:rPr>
          <w:b/>
          <w:bCs/>
        </w:rPr>
        <w:t>I.</w:t>
      </w:r>
      <w:r w:rsidRPr="00D30FB2">
        <w:t>               </w:t>
      </w:r>
      <w:r w:rsidRPr="00D30FB2">
        <w:rPr>
          <w:b/>
          <w:bCs/>
        </w:rPr>
        <w:t>(Štvrtok)</w:t>
      </w:r>
      <w:r>
        <w:rPr>
          <w:b/>
          <w:bCs/>
        </w:rPr>
        <w:t xml:space="preserve">  22.2</w:t>
      </w:r>
      <w:r w:rsidRPr="00F06C2C">
        <w:rPr>
          <w:b/>
          <w:bCs/>
        </w:rPr>
        <w:t>./13h</w:t>
      </w:r>
    </w:p>
    <w:p w14:paraId="6F857C7C" w14:textId="6AE0BF95" w:rsidR="005D32A9" w:rsidRPr="00D30FB2" w:rsidRDefault="005D32A9" w:rsidP="005D32A9">
      <w:r>
        <w:t xml:space="preserve">Sviatosti iniciácie: krst a birmovanie. </w:t>
      </w:r>
    </w:p>
    <w:p w14:paraId="6F059987" w14:textId="3E558460" w:rsidR="005D32A9" w:rsidRPr="00D30FB2" w:rsidRDefault="005D32A9" w:rsidP="005D32A9">
      <w:r w:rsidRPr="00D30FB2">
        <w:rPr>
          <w:b/>
          <w:bCs/>
        </w:rPr>
        <w:t>II.</w:t>
      </w:r>
      <w:r w:rsidRPr="00D30FB2">
        <w:t>             </w:t>
      </w:r>
      <w:r w:rsidRPr="00D30FB2">
        <w:rPr>
          <w:b/>
          <w:bCs/>
        </w:rPr>
        <w:t>(Štvrtok)</w:t>
      </w:r>
      <w:r>
        <w:rPr>
          <w:b/>
          <w:bCs/>
        </w:rPr>
        <w:t xml:space="preserve"> 29.2.</w:t>
      </w:r>
      <w:r w:rsidRPr="00F06C2C">
        <w:rPr>
          <w:b/>
          <w:bCs/>
        </w:rPr>
        <w:t>/13h</w:t>
      </w:r>
    </w:p>
    <w:p w14:paraId="44DFD33E" w14:textId="7C1DCDB4" w:rsidR="005D32A9" w:rsidRPr="00D30FB2" w:rsidRDefault="005D32A9" w:rsidP="005D32A9">
      <w:r>
        <w:t xml:space="preserve">Sviatosť pokánia v liturgických tradíciách. Vývoj sviatosti. Duchovné </w:t>
      </w:r>
      <w:proofErr w:type="spellStart"/>
      <w:r>
        <w:t>doprevádzanie</w:t>
      </w:r>
      <w:proofErr w:type="spellEnd"/>
      <w:r>
        <w:t>. Starectvo.</w:t>
      </w:r>
    </w:p>
    <w:p w14:paraId="59B7CD76" w14:textId="5F293EED" w:rsidR="005D32A9" w:rsidRPr="00F06C2C" w:rsidRDefault="005D32A9" w:rsidP="005D32A9">
      <w:pPr>
        <w:rPr>
          <w:b/>
          <w:bCs/>
        </w:rPr>
      </w:pPr>
      <w:r w:rsidRPr="00D30FB2">
        <w:rPr>
          <w:b/>
          <w:bCs/>
        </w:rPr>
        <w:t>III.</w:t>
      </w:r>
      <w:r w:rsidRPr="00D30FB2">
        <w:t>            </w:t>
      </w:r>
      <w:r w:rsidRPr="00D30FB2">
        <w:rPr>
          <w:b/>
          <w:bCs/>
        </w:rPr>
        <w:t>(Štvrtok)</w:t>
      </w:r>
      <w:r>
        <w:rPr>
          <w:b/>
          <w:bCs/>
        </w:rPr>
        <w:t xml:space="preserve"> 14</w:t>
      </w:r>
      <w:r w:rsidRPr="00F06C2C">
        <w:rPr>
          <w:b/>
          <w:bCs/>
        </w:rPr>
        <w:t>.</w:t>
      </w:r>
      <w:r>
        <w:rPr>
          <w:b/>
          <w:bCs/>
        </w:rPr>
        <w:t>3.</w:t>
      </w:r>
      <w:r w:rsidRPr="00F06C2C">
        <w:rPr>
          <w:b/>
          <w:bCs/>
        </w:rPr>
        <w:t>/13h</w:t>
      </w:r>
    </w:p>
    <w:p w14:paraId="7B51FCD5" w14:textId="7CBCBE42" w:rsidR="005D32A9" w:rsidRPr="00D30FB2" w:rsidRDefault="005D32A9" w:rsidP="005D32A9">
      <w:r>
        <w:t xml:space="preserve">Eucharistia a naše posvätenie. Teológia s. omše. </w:t>
      </w:r>
    </w:p>
    <w:p w14:paraId="135D76D6" w14:textId="2ED2677A" w:rsidR="005D32A9" w:rsidRPr="00D30FB2" w:rsidRDefault="005D32A9" w:rsidP="005D32A9">
      <w:r w:rsidRPr="00D30FB2">
        <w:rPr>
          <w:b/>
          <w:bCs/>
        </w:rPr>
        <w:t>IV.</w:t>
      </w:r>
      <w:r w:rsidRPr="00D30FB2">
        <w:t>           </w:t>
      </w:r>
      <w:r w:rsidRPr="00D30FB2">
        <w:rPr>
          <w:b/>
          <w:bCs/>
        </w:rPr>
        <w:t>(Štvrtok)</w:t>
      </w:r>
      <w:r>
        <w:rPr>
          <w:b/>
          <w:bCs/>
        </w:rPr>
        <w:t xml:space="preserve"> 21.3./13h</w:t>
      </w:r>
    </w:p>
    <w:p w14:paraId="253011F8" w14:textId="34BC2F20" w:rsidR="00090698" w:rsidRDefault="005D32A9" w:rsidP="005D32A9">
      <w:r>
        <w:t>Sviatosť manželstva. Teológia tela. Na Boží obraz...</w:t>
      </w:r>
    </w:p>
    <w:p w14:paraId="453018C6" w14:textId="44930D41" w:rsidR="005D32A9" w:rsidRPr="00D30FB2" w:rsidRDefault="005D32A9" w:rsidP="005D32A9">
      <w:r>
        <w:rPr>
          <w:b/>
          <w:bCs/>
        </w:rPr>
        <w:t>V</w:t>
      </w:r>
      <w:r w:rsidRPr="00D30FB2">
        <w:rPr>
          <w:b/>
          <w:bCs/>
        </w:rPr>
        <w:t>.</w:t>
      </w:r>
      <w:r w:rsidRPr="00D30FB2">
        <w:t>           </w:t>
      </w:r>
      <w:r w:rsidRPr="00D30FB2">
        <w:rPr>
          <w:b/>
          <w:bCs/>
        </w:rPr>
        <w:t>(Štvrtok)</w:t>
      </w:r>
      <w:r>
        <w:rPr>
          <w:b/>
          <w:bCs/>
        </w:rPr>
        <w:t xml:space="preserve"> 18.4./13h</w:t>
      </w:r>
    </w:p>
    <w:p w14:paraId="7737365D" w14:textId="12F331D6" w:rsidR="005D32A9" w:rsidRDefault="005D32A9" w:rsidP="005D32A9">
      <w:r>
        <w:t>Verím vo večný život. Eschatológia. Posledný súd. Nebo, peklo a očisťovanie. Ikona „ôsmeho“ dňa.</w:t>
      </w:r>
    </w:p>
    <w:p w14:paraId="4B3A46B1" w14:textId="02BFE9E9" w:rsidR="005D32A9" w:rsidRDefault="005D32A9" w:rsidP="005D32A9">
      <w:pPr>
        <w:rPr>
          <w:b/>
          <w:bCs/>
        </w:rPr>
      </w:pPr>
      <w:r>
        <w:rPr>
          <w:b/>
          <w:bCs/>
        </w:rPr>
        <w:t>VI</w:t>
      </w:r>
      <w:r w:rsidRPr="00D30FB2">
        <w:rPr>
          <w:b/>
          <w:bCs/>
        </w:rPr>
        <w:t>.</w:t>
      </w:r>
      <w:r w:rsidRPr="00D30FB2">
        <w:t>           </w:t>
      </w:r>
      <w:r w:rsidRPr="00D30FB2">
        <w:rPr>
          <w:b/>
          <w:bCs/>
        </w:rPr>
        <w:t>(Štvrtok)</w:t>
      </w:r>
      <w:r>
        <w:rPr>
          <w:b/>
          <w:bCs/>
        </w:rPr>
        <w:t xml:space="preserve"> 25.4./13h</w:t>
      </w:r>
    </w:p>
    <w:p w14:paraId="0A915B63" w14:textId="2A69C5B6" w:rsidR="005D32A9" w:rsidRPr="005D32A9" w:rsidRDefault="005D32A9" w:rsidP="005D32A9">
      <w:proofErr w:type="spellStart"/>
      <w:r>
        <w:t>Sofiológia</w:t>
      </w:r>
      <w:proofErr w:type="spellEnd"/>
      <w:r>
        <w:t xml:space="preserve"> v kontexte ruského myslenia. „</w:t>
      </w:r>
      <w:r w:rsidRPr="005D32A9">
        <w:rPr>
          <w:i/>
          <w:iCs/>
        </w:rPr>
        <w:t>Krása spasí svet</w:t>
      </w:r>
      <w:r>
        <w:t>“. „</w:t>
      </w:r>
      <w:r w:rsidRPr="005D32A9">
        <w:rPr>
          <w:i/>
          <w:iCs/>
        </w:rPr>
        <w:t>Najvyššou hranicou lásky je, aby dvaja boli jedno</w:t>
      </w:r>
      <w:r>
        <w:t>.“</w:t>
      </w:r>
    </w:p>
    <w:p w14:paraId="1D5E815E" w14:textId="043116C1" w:rsidR="005D32A9" w:rsidRPr="005D32A9" w:rsidRDefault="005D32A9" w:rsidP="005D32A9"/>
    <w:sectPr w:rsidR="005D32A9" w:rsidRPr="005D32A9" w:rsidSect="009B65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A9"/>
    <w:rsid w:val="00090698"/>
    <w:rsid w:val="00295308"/>
    <w:rsid w:val="002C3C13"/>
    <w:rsid w:val="00450262"/>
    <w:rsid w:val="005D32A9"/>
    <w:rsid w:val="00694558"/>
    <w:rsid w:val="009B6573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2A9"/>
    <w:pPr>
      <w:spacing w:after="200" w:line="276" w:lineRule="auto"/>
    </w:pPr>
    <w:rPr>
      <w:kern w:val="0"/>
      <w:sz w:val="22"/>
      <w:szCs w:val="22"/>
      <w:lang w:bidi="lo-L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2A9"/>
    <w:pPr>
      <w:spacing w:after="200" w:line="276" w:lineRule="auto"/>
    </w:pPr>
    <w:rPr>
      <w:kern w:val="0"/>
      <w:sz w:val="22"/>
      <w:szCs w:val="22"/>
      <w:lang w:bidi="lo-L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Modorosi</dc:creator>
  <cp:lastModifiedBy>Mirka Fabianova</cp:lastModifiedBy>
  <cp:revision>3</cp:revision>
  <dcterms:created xsi:type="dcterms:W3CDTF">2024-01-15T08:56:00Z</dcterms:created>
  <dcterms:modified xsi:type="dcterms:W3CDTF">2024-01-15T08:58:00Z</dcterms:modified>
</cp:coreProperties>
</file>