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BBE88" w14:textId="77777777" w:rsidR="00D30FB2" w:rsidRPr="00D30FB2" w:rsidRDefault="00D30FB2" w:rsidP="00D30FB2">
      <w:r w:rsidRPr="00D30FB2">
        <w:rPr>
          <w:b/>
          <w:bCs/>
        </w:rPr>
        <w:t>Aktuálnosť spirituality púštnych otcov II.</w:t>
      </w:r>
    </w:p>
    <w:p w14:paraId="57F950D4" w14:textId="77777777" w:rsidR="00D30FB2" w:rsidRPr="00D30FB2" w:rsidRDefault="00D30FB2" w:rsidP="00D30FB2">
      <w:r w:rsidRPr="00D30FB2">
        <w:rPr>
          <w:b/>
          <w:bCs/>
        </w:rPr>
        <w:t>Teologická fakulta Trnavskej univerzity</w:t>
      </w:r>
    </w:p>
    <w:p w14:paraId="129EC4BD" w14:textId="77777777" w:rsidR="00D30FB2" w:rsidRPr="00D30FB2" w:rsidRDefault="00D30FB2" w:rsidP="00D30FB2">
      <w:r w:rsidRPr="00D30FB2">
        <w:rPr>
          <w:b/>
          <w:bCs/>
        </w:rPr>
        <w:t xml:space="preserve">Mgr. Ivan </w:t>
      </w:r>
      <w:proofErr w:type="spellStart"/>
      <w:r w:rsidRPr="00D30FB2">
        <w:rPr>
          <w:b/>
          <w:bCs/>
        </w:rPr>
        <w:t>Moďoroši</w:t>
      </w:r>
      <w:proofErr w:type="spellEnd"/>
      <w:r w:rsidRPr="00D30FB2">
        <w:rPr>
          <w:b/>
          <w:bCs/>
        </w:rPr>
        <w:t>, PhD.</w:t>
      </w:r>
    </w:p>
    <w:p w14:paraId="6FEE3377" w14:textId="77777777" w:rsidR="00D30FB2" w:rsidRPr="00D30FB2" w:rsidRDefault="00D30FB2" w:rsidP="00D30FB2">
      <w:r w:rsidRPr="00D30FB2">
        <w:rPr>
          <w:b/>
          <w:bCs/>
        </w:rPr>
        <w:t> </w:t>
      </w:r>
    </w:p>
    <w:p w14:paraId="20394DE6" w14:textId="77777777" w:rsidR="00D30FB2" w:rsidRPr="00D30FB2" w:rsidRDefault="00D30FB2" w:rsidP="00D30FB2">
      <w:r w:rsidRPr="00D30FB2">
        <w:rPr>
          <w:b/>
          <w:bCs/>
        </w:rPr>
        <w:t> </w:t>
      </w:r>
    </w:p>
    <w:p w14:paraId="516E3929" w14:textId="77777777" w:rsidR="00D30FB2" w:rsidRPr="00D30FB2" w:rsidRDefault="00D30FB2" w:rsidP="00D30FB2">
      <w:r w:rsidRPr="00D30FB2">
        <w:rPr>
          <w:b/>
          <w:bCs/>
        </w:rPr>
        <w:t>ZS 2022/2023</w:t>
      </w:r>
      <w:r w:rsidR="00CD7D79">
        <w:rPr>
          <w:b/>
          <w:bCs/>
        </w:rPr>
        <w:t xml:space="preserve">    P2</w:t>
      </w:r>
      <w:r w:rsidR="002001C6">
        <w:rPr>
          <w:b/>
          <w:bCs/>
        </w:rPr>
        <w:t xml:space="preserve">, 13.00 hod. </w:t>
      </w:r>
    </w:p>
    <w:p w14:paraId="0C93B41D" w14:textId="77777777" w:rsidR="00D30FB2" w:rsidRPr="00D30FB2" w:rsidRDefault="00D30FB2" w:rsidP="00D30FB2">
      <w:r w:rsidRPr="00D30FB2">
        <w:rPr>
          <w:b/>
          <w:bCs/>
        </w:rPr>
        <w:t> </w:t>
      </w:r>
    </w:p>
    <w:p w14:paraId="19716453" w14:textId="1F72A83E" w:rsidR="00D30FB2" w:rsidRPr="00AA783D" w:rsidRDefault="00D30FB2" w:rsidP="00D30FB2">
      <w:pPr>
        <w:rPr>
          <w:i/>
          <w:iCs/>
        </w:rPr>
      </w:pPr>
      <w:r w:rsidRPr="00D30FB2">
        <w:rPr>
          <w:b/>
          <w:bCs/>
        </w:rPr>
        <w:t>I.</w:t>
      </w:r>
      <w:r w:rsidRPr="00D30FB2">
        <w:t>               </w:t>
      </w:r>
      <w:r w:rsidRPr="00D30FB2">
        <w:rPr>
          <w:b/>
          <w:bCs/>
        </w:rPr>
        <w:t>(Štvrtok)</w:t>
      </w:r>
      <w:r w:rsidR="002001C6">
        <w:rPr>
          <w:b/>
          <w:bCs/>
        </w:rPr>
        <w:t xml:space="preserve">  23.02.2023</w:t>
      </w:r>
      <w:r w:rsidR="00AA783D">
        <w:rPr>
          <w:b/>
          <w:bCs/>
        </w:rPr>
        <w:t xml:space="preserve">: </w:t>
      </w:r>
      <w:r w:rsidR="00AA783D" w:rsidRPr="00AA783D">
        <w:rPr>
          <w:i/>
          <w:iCs/>
        </w:rPr>
        <w:t>Sýrska</w:t>
      </w:r>
      <w:r w:rsidR="00AA783D">
        <w:rPr>
          <w:i/>
          <w:iCs/>
        </w:rPr>
        <w:t xml:space="preserve"> a egyptská</w:t>
      </w:r>
      <w:r w:rsidR="00AA783D" w:rsidRPr="00AA783D">
        <w:rPr>
          <w:i/>
          <w:iCs/>
        </w:rPr>
        <w:t xml:space="preserve"> spiritualita. Témy a osobnosti.</w:t>
      </w:r>
      <w:r w:rsidR="00AA783D">
        <w:rPr>
          <w:i/>
          <w:iCs/>
        </w:rPr>
        <w:t xml:space="preserve"> (sv. Izák Sýrsky, sv. </w:t>
      </w:r>
      <w:proofErr w:type="spellStart"/>
      <w:r w:rsidR="00AA783D">
        <w:rPr>
          <w:i/>
          <w:iCs/>
        </w:rPr>
        <w:t>Efrém</w:t>
      </w:r>
      <w:proofErr w:type="spellEnd"/>
      <w:r w:rsidR="00AA783D">
        <w:rPr>
          <w:i/>
          <w:iCs/>
        </w:rPr>
        <w:t xml:space="preserve"> Sýrsky, sv. Simeon </w:t>
      </w:r>
      <w:proofErr w:type="spellStart"/>
      <w:r w:rsidR="00AA783D">
        <w:rPr>
          <w:i/>
          <w:iCs/>
        </w:rPr>
        <w:t>Stylita</w:t>
      </w:r>
      <w:proofErr w:type="spellEnd"/>
      <w:r w:rsidR="00AA783D">
        <w:rPr>
          <w:i/>
          <w:iCs/>
        </w:rPr>
        <w:t xml:space="preserve">,  </w:t>
      </w:r>
      <w:proofErr w:type="spellStart"/>
      <w:r w:rsidR="00AA783D">
        <w:rPr>
          <w:i/>
          <w:iCs/>
        </w:rPr>
        <w:t>Matta</w:t>
      </w:r>
      <w:proofErr w:type="spellEnd"/>
      <w:r w:rsidR="00AA783D">
        <w:rPr>
          <w:i/>
          <w:iCs/>
        </w:rPr>
        <w:t xml:space="preserve"> </w:t>
      </w:r>
      <w:proofErr w:type="spellStart"/>
      <w:r w:rsidR="00AA783D">
        <w:rPr>
          <w:i/>
          <w:iCs/>
        </w:rPr>
        <w:t>el-Meskin</w:t>
      </w:r>
      <w:proofErr w:type="spellEnd"/>
      <w:r w:rsidR="00AA783D">
        <w:rPr>
          <w:i/>
          <w:iCs/>
        </w:rPr>
        <w:t>)</w:t>
      </w:r>
    </w:p>
    <w:p w14:paraId="2E2288F0" w14:textId="77777777" w:rsidR="002001C6" w:rsidRDefault="002001C6" w:rsidP="00D30FB2">
      <w:pPr>
        <w:rPr>
          <w:b/>
          <w:bCs/>
        </w:rPr>
      </w:pPr>
    </w:p>
    <w:p w14:paraId="7DEC2F48" w14:textId="1C14B3F7" w:rsidR="00D30FB2" w:rsidRPr="00AA783D" w:rsidRDefault="00D30FB2" w:rsidP="00D30FB2">
      <w:pPr>
        <w:rPr>
          <w:i/>
          <w:iCs/>
        </w:rPr>
      </w:pPr>
      <w:r w:rsidRPr="00D30FB2">
        <w:rPr>
          <w:b/>
          <w:bCs/>
        </w:rPr>
        <w:t>II.</w:t>
      </w:r>
      <w:r w:rsidRPr="00D30FB2">
        <w:t>             </w:t>
      </w:r>
      <w:r w:rsidRPr="00D30FB2">
        <w:rPr>
          <w:b/>
          <w:bCs/>
        </w:rPr>
        <w:t>(Štvrtok)</w:t>
      </w:r>
      <w:r w:rsidR="002001C6">
        <w:rPr>
          <w:b/>
          <w:bCs/>
        </w:rPr>
        <w:t xml:space="preserve"> 16.03.2023</w:t>
      </w:r>
      <w:r w:rsidR="00AA783D">
        <w:rPr>
          <w:b/>
          <w:bCs/>
        </w:rPr>
        <w:t xml:space="preserve">: </w:t>
      </w:r>
      <w:r w:rsidR="00AA783D" w:rsidRPr="00AA783D">
        <w:rPr>
          <w:i/>
          <w:iCs/>
        </w:rPr>
        <w:t>Ruská spiritualita:</w:t>
      </w:r>
      <w:r w:rsidR="00AA783D">
        <w:rPr>
          <w:b/>
          <w:bCs/>
        </w:rPr>
        <w:t xml:space="preserve"> </w:t>
      </w:r>
      <w:r w:rsidR="00AA783D" w:rsidRPr="00AA783D">
        <w:rPr>
          <w:i/>
          <w:iCs/>
        </w:rPr>
        <w:t>sv. Silván z</w:t>
      </w:r>
      <w:r w:rsidR="00AA783D">
        <w:rPr>
          <w:i/>
          <w:iCs/>
        </w:rPr>
        <w:t> </w:t>
      </w:r>
      <w:proofErr w:type="spellStart"/>
      <w:r w:rsidR="00AA783D" w:rsidRPr="00AA783D">
        <w:rPr>
          <w:i/>
          <w:iCs/>
        </w:rPr>
        <w:t>Athosu</w:t>
      </w:r>
      <w:proofErr w:type="spellEnd"/>
      <w:r w:rsidR="00AA783D">
        <w:rPr>
          <w:i/>
          <w:iCs/>
        </w:rPr>
        <w:t xml:space="preserve"> a sv. </w:t>
      </w:r>
      <w:proofErr w:type="spellStart"/>
      <w:r w:rsidR="00AA783D">
        <w:rPr>
          <w:i/>
          <w:iCs/>
        </w:rPr>
        <w:t>Tichon</w:t>
      </w:r>
      <w:proofErr w:type="spellEnd"/>
      <w:r w:rsidR="00AA783D">
        <w:rPr>
          <w:i/>
          <w:iCs/>
        </w:rPr>
        <w:t xml:space="preserve"> </w:t>
      </w:r>
      <w:proofErr w:type="spellStart"/>
      <w:r w:rsidR="00AA783D">
        <w:rPr>
          <w:i/>
          <w:iCs/>
        </w:rPr>
        <w:t>Zadonský</w:t>
      </w:r>
      <w:proofErr w:type="spellEnd"/>
      <w:r w:rsidR="00AA783D" w:rsidRPr="00AA783D">
        <w:rPr>
          <w:i/>
          <w:iCs/>
        </w:rPr>
        <w:t>. Život a</w:t>
      </w:r>
      <w:r w:rsidR="00AA783D">
        <w:rPr>
          <w:i/>
          <w:iCs/>
        </w:rPr>
        <w:t> </w:t>
      </w:r>
      <w:r w:rsidR="00AA783D" w:rsidRPr="00AA783D">
        <w:rPr>
          <w:i/>
          <w:iCs/>
        </w:rPr>
        <w:t>učenie</w:t>
      </w:r>
      <w:r w:rsidR="00AA783D">
        <w:rPr>
          <w:i/>
          <w:iCs/>
        </w:rPr>
        <w:t>.</w:t>
      </w:r>
    </w:p>
    <w:p w14:paraId="68DEE406" w14:textId="77777777" w:rsidR="002001C6" w:rsidRDefault="002001C6" w:rsidP="00D30FB2">
      <w:pPr>
        <w:rPr>
          <w:b/>
          <w:bCs/>
        </w:rPr>
      </w:pPr>
    </w:p>
    <w:p w14:paraId="49DEB895" w14:textId="7AEB4EC5" w:rsidR="00D30FB2" w:rsidRPr="00AA783D" w:rsidRDefault="00D30FB2" w:rsidP="00D30FB2">
      <w:pPr>
        <w:rPr>
          <w:i/>
          <w:iCs/>
        </w:rPr>
      </w:pPr>
      <w:r w:rsidRPr="00D30FB2">
        <w:rPr>
          <w:b/>
          <w:bCs/>
        </w:rPr>
        <w:t>III.</w:t>
      </w:r>
      <w:r w:rsidRPr="00D30FB2">
        <w:t>            </w:t>
      </w:r>
      <w:r w:rsidRPr="00D30FB2">
        <w:rPr>
          <w:b/>
          <w:bCs/>
        </w:rPr>
        <w:t>(Štvrtok)</w:t>
      </w:r>
      <w:r w:rsidR="007D6EB3">
        <w:rPr>
          <w:b/>
          <w:bCs/>
        </w:rPr>
        <w:t xml:space="preserve"> 13</w:t>
      </w:r>
      <w:bookmarkStart w:id="0" w:name="_GoBack"/>
      <w:bookmarkEnd w:id="0"/>
      <w:r w:rsidR="002001C6">
        <w:rPr>
          <w:b/>
          <w:bCs/>
        </w:rPr>
        <w:t>.04.2023</w:t>
      </w:r>
      <w:r w:rsidR="00AA783D">
        <w:rPr>
          <w:b/>
          <w:bCs/>
        </w:rPr>
        <w:t xml:space="preserve">: </w:t>
      </w:r>
      <w:proofErr w:type="spellStart"/>
      <w:r w:rsidR="00AA783D" w:rsidRPr="00AA783D">
        <w:rPr>
          <w:i/>
          <w:iCs/>
        </w:rPr>
        <w:t>Filokálie</w:t>
      </w:r>
      <w:proofErr w:type="spellEnd"/>
      <w:r w:rsidR="00AA783D" w:rsidRPr="00AA783D">
        <w:rPr>
          <w:i/>
          <w:iCs/>
        </w:rPr>
        <w:t>. Antológia textov mníšskej tradície kresťanského Východu.</w:t>
      </w:r>
    </w:p>
    <w:p w14:paraId="005C1662" w14:textId="77777777" w:rsidR="002001C6" w:rsidRDefault="002001C6" w:rsidP="00D30FB2">
      <w:pPr>
        <w:rPr>
          <w:b/>
          <w:bCs/>
        </w:rPr>
      </w:pPr>
    </w:p>
    <w:p w14:paraId="67D35071" w14:textId="6148DC7A" w:rsidR="00D30FB2" w:rsidRPr="00AA783D" w:rsidRDefault="00D30FB2" w:rsidP="00D30FB2">
      <w:pPr>
        <w:rPr>
          <w:i/>
          <w:iCs/>
        </w:rPr>
      </w:pPr>
      <w:r w:rsidRPr="00D30FB2">
        <w:rPr>
          <w:b/>
          <w:bCs/>
        </w:rPr>
        <w:t>IV.</w:t>
      </w:r>
      <w:r w:rsidRPr="00D30FB2">
        <w:t>           </w:t>
      </w:r>
      <w:r w:rsidRPr="00D30FB2">
        <w:rPr>
          <w:b/>
          <w:bCs/>
        </w:rPr>
        <w:t>(Štvrtok)</w:t>
      </w:r>
      <w:r w:rsidR="002001C6">
        <w:rPr>
          <w:b/>
          <w:bCs/>
        </w:rPr>
        <w:t xml:space="preserve"> 27.04</w:t>
      </w:r>
      <w:r>
        <w:rPr>
          <w:b/>
          <w:bCs/>
        </w:rPr>
        <w:t>.202</w:t>
      </w:r>
      <w:r w:rsidR="002001C6">
        <w:rPr>
          <w:b/>
          <w:bCs/>
        </w:rPr>
        <w:t>3</w:t>
      </w:r>
      <w:r w:rsidR="00AA783D">
        <w:rPr>
          <w:b/>
          <w:bCs/>
        </w:rPr>
        <w:t xml:space="preserve">: </w:t>
      </w:r>
      <w:r w:rsidR="00AA783D" w:rsidRPr="00AA783D">
        <w:rPr>
          <w:i/>
          <w:iCs/>
        </w:rPr>
        <w:t>Východná liturgia. Kľuč k teologickému mysleniu kresťanského Východu</w:t>
      </w:r>
      <w:r w:rsidR="00AA783D">
        <w:rPr>
          <w:i/>
          <w:iCs/>
        </w:rPr>
        <w:t>.</w:t>
      </w:r>
    </w:p>
    <w:p w14:paraId="30C1EAA7" w14:textId="77777777" w:rsidR="002001C6" w:rsidRDefault="002001C6" w:rsidP="00D30FB2">
      <w:pPr>
        <w:rPr>
          <w:b/>
          <w:bCs/>
        </w:rPr>
      </w:pPr>
    </w:p>
    <w:p w14:paraId="1A53C43D" w14:textId="3C2A5843" w:rsidR="002001C6" w:rsidRPr="004F2032" w:rsidRDefault="002001C6" w:rsidP="00D30FB2">
      <w:pPr>
        <w:rPr>
          <w:i/>
          <w:iCs/>
        </w:rPr>
      </w:pPr>
      <w:r>
        <w:rPr>
          <w:b/>
          <w:bCs/>
        </w:rPr>
        <w:t xml:space="preserve">V. </w:t>
      </w:r>
      <w:r>
        <w:rPr>
          <w:b/>
          <w:bCs/>
        </w:rPr>
        <w:tab/>
        <w:t>(Štvrtok) 18.05</w:t>
      </w:r>
      <w:r w:rsidRPr="002001C6">
        <w:rPr>
          <w:b/>
          <w:bCs/>
        </w:rPr>
        <w:t>.2023</w:t>
      </w:r>
      <w:r w:rsidR="004F2032">
        <w:rPr>
          <w:b/>
          <w:bCs/>
        </w:rPr>
        <w:t xml:space="preserve">. </w:t>
      </w:r>
      <w:r w:rsidR="004F2032" w:rsidRPr="004F2032">
        <w:rPr>
          <w:i/>
          <w:iCs/>
        </w:rPr>
        <w:t>Ikony. teológia ikony. Ikona ako „okno do neba.“</w:t>
      </w:r>
    </w:p>
    <w:sectPr w:rsidR="002001C6" w:rsidRPr="004F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2"/>
    <w:rsid w:val="002001C6"/>
    <w:rsid w:val="004F2032"/>
    <w:rsid w:val="007D6EB3"/>
    <w:rsid w:val="007D7D2E"/>
    <w:rsid w:val="00AA783D"/>
    <w:rsid w:val="00B43030"/>
    <w:rsid w:val="00CD7D79"/>
    <w:rsid w:val="00D30FB2"/>
    <w:rsid w:val="00E2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4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Mirka Fabianova</cp:lastModifiedBy>
  <cp:revision>3</cp:revision>
  <dcterms:created xsi:type="dcterms:W3CDTF">2023-02-10T09:00:00Z</dcterms:created>
  <dcterms:modified xsi:type="dcterms:W3CDTF">2023-02-10T09:01:00Z</dcterms:modified>
</cp:coreProperties>
</file>